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9B" w:rsidRPr="00E56BCB" w:rsidRDefault="00C0019B" w:rsidP="00C0019B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6BC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Государственное казенное общеобразовательное учреждение Краснодарского края </w:t>
      </w:r>
    </w:p>
    <w:p w:rsidR="00C0019B" w:rsidRPr="00E56BCB" w:rsidRDefault="00C0019B" w:rsidP="00C0019B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56BC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специальная (коррекционная) школа № 8 г. Ейска</w:t>
      </w:r>
    </w:p>
    <w:p w:rsidR="00C0019B" w:rsidRPr="00E56BCB" w:rsidRDefault="00C0019B" w:rsidP="00C0019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C0019B" w:rsidRPr="00E56BCB" w:rsidTr="001920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019B" w:rsidRPr="00E56BCB" w:rsidRDefault="00C0019B" w:rsidP="001920D5">
            <w:pPr>
              <w:shd w:val="clear" w:color="auto" w:fill="FFFFFF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0019B" w:rsidRPr="00E56BCB" w:rsidRDefault="00C0019B" w:rsidP="001920D5">
            <w:pPr>
              <w:shd w:val="clear" w:color="auto" w:fill="FFFFFF"/>
              <w:spacing w:after="0" w:line="240" w:lineRule="auto"/>
              <w:ind w:left="-287" w:firstLine="3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BC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C0019B" w:rsidRPr="00E56BCB" w:rsidRDefault="00C0019B" w:rsidP="001920D5">
            <w:pPr>
              <w:shd w:val="clear" w:color="auto" w:fill="FFFFFF"/>
              <w:spacing w:after="0" w:line="240" w:lineRule="auto"/>
              <w:ind w:lef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 педсовета </w:t>
            </w:r>
            <w:proofErr w:type="gramStart"/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протокол  №</w:t>
            </w:r>
            <w:proofErr w:type="gramEnd"/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</w:t>
            </w:r>
          </w:p>
          <w:p w:rsidR="00C0019B" w:rsidRPr="00E56BCB" w:rsidRDefault="00C0019B" w:rsidP="001920D5">
            <w:pPr>
              <w:shd w:val="clear" w:color="auto" w:fill="FFFFFF"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 _</w:t>
            </w:r>
            <w:proofErr w:type="gramEnd"/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_________ 2023 года</w:t>
            </w:r>
          </w:p>
          <w:p w:rsidR="00C0019B" w:rsidRPr="00E56BCB" w:rsidRDefault="00C0019B" w:rsidP="001920D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педсовета</w:t>
            </w:r>
          </w:p>
          <w:p w:rsidR="00C0019B" w:rsidRPr="00E56BCB" w:rsidRDefault="00C0019B" w:rsidP="001920D5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_____________         Т. В. Маркова</w:t>
            </w:r>
          </w:p>
          <w:p w:rsidR="00C0019B" w:rsidRPr="00E56BCB" w:rsidRDefault="00C0019B" w:rsidP="001920D5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56B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</w:tbl>
    <w:p w:rsidR="00C0019B" w:rsidRPr="00E56BCB" w:rsidRDefault="00C0019B" w:rsidP="00C0019B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E56BC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 ПРОГРАММА</w:t>
      </w:r>
      <w:proofErr w:type="gramEnd"/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E56BC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предмету</w:t>
      </w:r>
      <w:r w:rsidRPr="00E56BC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6BC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E56BC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Информатика</w:t>
      </w: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>(указать предмет, курс, модуль)</w:t>
      </w: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>Ступень обучения (</w:t>
      </w:r>
      <w:proofErr w:type="gramStart"/>
      <w:r w:rsidRPr="00E56BCB">
        <w:rPr>
          <w:rFonts w:ascii="Times New Roman" w:eastAsia="Calibri" w:hAnsi="Times New Roman" w:cs="Times New Roman"/>
          <w:sz w:val="24"/>
          <w:szCs w:val="24"/>
        </w:rPr>
        <w:t>класс</w:t>
      </w:r>
      <w:r w:rsidRPr="00E56BCB">
        <w:rPr>
          <w:rFonts w:ascii="Times New Roman" w:eastAsia="Calibri" w:hAnsi="Times New Roman" w:cs="Times New Roman"/>
          <w:b/>
          <w:sz w:val="24"/>
          <w:szCs w:val="24"/>
        </w:rPr>
        <w:t xml:space="preserve">)   </w:t>
      </w:r>
      <w:proofErr w:type="gramEnd"/>
      <w:r w:rsidRPr="00E56BCB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E56BCB">
        <w:rPr>
          <w:rFonts w:ascii="Times New Roman" w:eastAsia="Calibri" w:hAnsi="Times New Roman" w:cs="Times New Roman"/>
          <w:b/>
          <w:sz w:val="24"/>
          <w:szCs w:val="24"/>
          <w:u w:val="single"/>
        </w:rPr>
        <w:t>8 КЛАСС</w:t>
      </w: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 xml:space="preserve">                     (начальное общее, основное общее, среднее (полное) общее образование с указанием классов)</w:t>
      </w: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 xml:space="preserve">Количество часов          </w:t>
      </w:r>
      <w:r w:rsidRPr="00E56BCB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34</w:t>
      </w:r>
      <w:r w:rsidRPr="00E56BCB">
        <w:rPr>
          <w:rFonts w:ascii="Times New Roman" w:eastAsia="Calibri" w:hAnsi="Times New Roman" w:cs="Times New Roman"/>
          <w:sz w:val="24"/>
          <w:szCs w:val="24"/>
        </w:rPr>
        <w:t xml:space="preserve">              Уровень </w:t>
      </w:r>
      <w:r w:rsidRPr="00E56BCB">
        <w:rPr>
          <w:rFonts w:ascii="Times New Roman" w:eastAsia="Calibri" w:hAnsi="Times New Roman" w:cs="Times New Roman"/>
          <w:sz w:val="24"/>
          <w:szCs w:val="24"/>
          <w:u w:val="single"/>
        </w:rPr>
        <w:t>___базовый___</w:t>
      </w:r>
    </w:p>
    <w:p w:rsidR="00C0019B" w:rsidRPr="00E56BCB" w:rsidRDefault="00C0019B" w:rsidP="00C0019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(базовый, профильный)             </w:t>
      </w: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Учитель    </w:t>
      </w:r>
      <w:proofErr w:type="spellStart"/>
      <w:r w:rsidRPr="00E56BCB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Мерцалова</w:t>
      </w:r>
      <w:proofErr w:type="spellEnd"/>
      <w:r w:rsidRPr="00E56BCB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 xml:space="preserve"> Людмила Александровна</w:t>
      </w:r>
    </w:p>
    <w:p w:rsidR="00C0019B" w:rsidRPr="00E56BCB" w:rsidRDefault="00C0019B" w:rsidP="00C0019B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19B" w:rsidRPr="00E56BCB" w:rsidRDefault="00C0019B" w:rsidP="00C0019B">
      <w:pPr>
        <w:keepNext/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019B" w:rsidRPr="00E56BCB" w:rsidRDefault="00C0019B" w:rsidP="00C001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C0019B">
      <w:pPr>
        <w:rPr>
          <w:sz w:val="24"/>
          <w:szCs w:val="24"/>
        </w:rPr>
      </w:pPr>
    </w:p>
    <w:p w:rsidR="00C0019B" w:rsidRPr="00E56BCB" w:rsidRDefault="00C0019B" w:rsidP="008C3E09">
      <w:pPr>
        <w:suppressAutoHyphens/>
        <w:spacing w:before="100" w:beforeAutospacing="1" w:after="100" w:afterAutospacing="1" w:line="360" w:lineRule="auto"/>
        <w:ind w:firstLine="709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bdr w:val="none" w:sz="0" w:space="0" w:color="auto" w:frame="1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bdr w:val="none" w:sz="0" w:space="0" w:color="auto" w:frame="1"/>
          <w:lang w:eastAsia="ar-SA"/>
        </w:rPr>
        <w:t>Пояснительная записка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информатики у обучающихся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приемами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 xml:space="preserve">Кроме того, изучение информатики будет способствовать коррекции и развитию познавательной деятельности и </w:t>
      </w:r>
      <w:proofErr w:type="gramStart"/>
      <w:r w:rsidRPr="00E56BCB">
        <w:rPr>
          <w:rFonts w:ascii="Times New Roman" w:hAnsi="Times New Roman" w:cs="Times New Roman"/>
          <w:sz w:val="24"/>
          <w:szCs w:val="24"/>
        </w:rPr>
        <w:t>личностных качеств</w:t>
      </w:r>
      <w:proofErr w:type="gramEnd"/>
      <w:r w:rsidRPr="00E56BCB">
        <w:rPr>
          <w:rFonts w:ascii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D27EEF" w:rsidRPr="00E56BCB" w:rsidRDefault="00D27EEF" w:rsidP="00D2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56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Современное состояние общества характеризуется интенсивным проникновением компьютерной техники во все сферы человеческой деятельности. Социальные, психологические, общекультурные, профессиональные предпосылки информатизации всего общества закладываются в сфере образования. Школа призвана вооружать обучающихся базовыми учебными действиями, необходимыми для полноценного включения в жизнь современного общества. Компьютер выступает не только ускорителем передачи информации в образовательном процессе, а открывает принципиально новые возможности в области образования, в учебной деятельности обучающегося.</w:t>
      </w:r>
    </w:p>
    <w:p w:rsidR="00D27EEF" w:rsidRPr="00E56BCB" w:rsidRDefault="00D27EEF" w:rsidP="00D27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56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Сказанное выше можно реализовать при условии своевременного формирования компьютерной грамотности.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sz w:val="24"/>
          <w:szCs w:val="24"/>
        </w:rPr>
        <w:t xml:space="preserve">            Рабочая программа учебного предмета «Информатика» разработана на основе: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1.Федерального закона от 29 декабря 2012 г. N 273-ФЗ «Об образовании в Российской Федерации». 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>2.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Приказа Министерства просвещения РФ от 24 ноября 2022 г. N 1026 "Об утверждении</w:t>
      </w:r>
      <w:r w:rsidRPr="00E56BCB">
        <w:rPr>
          <w:rFonts w:ascii="Times New Roman" w:hAnsi="Times New Roman" w:cs="Times New Roman"/>
          <w:spacing w:val="1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федеральной</w:t>
      </w:r>
      <w:r w:rsidRPr="00E56BCB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адаптированной</w:t>
      </w:r>
      <w:r w:rsidRPr="00E56BCB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основной</w:t>
      </w:r>
      <w:r w:rsidRPr="00E56BCB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общеобразовательной</w:t>
      </w:r>
      <w:r w:rsidRPr="00E56BCB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программы</w:t>
      </w:r>
      <w:r w:rsidRPr="00E56BCB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обучающихся</w:t>
      </w:r>
      <w:r w:rsidRPr="00E56BCB">
        <w:rPr>
          <w:rFonts w:ascii="Times New Roman" w:hAnsi="Times New Roman" w:cs="Times New Roman"/>
          <w:spacing w:val="-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с</w:t>
      </w:r>
      <w:r w:rsidRPr="00E56BCB">
        <w:rPr>
          <w:rFonts w:ascii="Times New Roman" w:hAnsi="Times New Roman" w:cs="Times New Roman"/>
          <w:spacing w:val="-57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умственной</w:t>
      </w:r>
      <w:r w:rsidRPr="00E56BCB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отсталостью</w:t>
      </w:r>
      <w:r w:rsidRPr="00E56BCB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(интеллектуальными</w:t>
      </w:r>
      <w:r w:rsidRPr="00E56BCB">
        <w:rPr>
          <w:rFonts w:ascii="Times New Roman" w:hAnsi="Times New Roman" w:cs="Times New Roman"/>
          <w:spacing w:val="3"/>
          <w:sz w:val="24"/>
          <w:szCs w:val="24"/>
          <w:highlight w:val="yellow"/>
        </w:rPr>
        <w:t xml:space="preserve"> </w:t>
      </w:r>
      <w:r w:rsidRPr="00E56BCB">
        <w:rPr>
          <w:rFonts w:ascii="Times New Roman" w:hAnsi="Times New Roman" w:cs="Times New Roman"/>
          <w:sz w:val="24"/>
          <w:szCs w:val="24"/>
          <w:highlight w:val="yellow"/>
        </w:rPr>
        <w:t>нарушениями)"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3.Федеральногогосударственного образовательного стандарта образования обучающихся с умственной отсталостью (интеллектуальными нарушениями). 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4.Постановление главного государственного санитарного врача РФ от 28 января 2021 года №2 Об утверждении санитарных правил и норм </w:t>
      </w:r>
      <w:proofErr w:type="spellStart"/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>СанПин</w:t>
      </w:r>
      <w:proofErr w:type="spellEnd"/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>5.Адаптированной основной общеобразовательной программы образования обучающихся с умственной отсталостью (1 вариант).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6BCB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           6.Учебным планом образовательного учреждения на 2023-2024 учебный год утвержденным на педагогическом совете.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 </w:t>
      </w: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Цель обучения информатики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 8 классе: сформировать</w:t>
      </w:r>
      <w:r w:rsidRPr="00E56BCB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представления, знания и умения, необходимые для жизни и работы в современном высокотехнологичном обществе.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>Задачи: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усвоить правила работы и поведения при общении с компьютером;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сформировать общие представления обучающихся об информационной картине мира, об информации и информационных процессах;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познакомить обучающихся с приёмами работы на компьютере и другими средствами ИКТ, необходимыми для решения учебно-познавательных, учебно-практических, житейских и профессиональных задач;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приобрести опыт создания и преобразования простых информационных объектов: текстов, рисунков, схем;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научить пользоваться новыми массовыми ИКТ (текстовым редактором, графическим редактором, электронными таблицами и др.)</w:t>
      </w:r>
    </w:p>
    <w:p w:rsidR="00C0019B" w:rsidRPr="00E56BCB" w:rsidRDefault="00C0019B" w:rsidP="00D27EEF">
      <w:pPr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корригировать и развивать познавательную деятельность и личностные качества обучающихся с учётом индивидуальных возможностей.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0019B" w:rsidRPr="00E56BCB" w:rsidRDefault="00C0019B" w:rsidP="008C3E09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C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0019B" w:rsidRPr="00E56BCB" w:rsidRDefault="00C0019B" w:rsidP="00F854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br/>
        <w:t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</w:t>
      </w:r>
    </w:p>
    <w:p w:rsidR="00C0019B" w:rsidRPr="00E56BCB" w:rsidRDefault="00C0019B" w:rsidP="00F854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Работа с простыми информационными объектами (текст, таблица, схема, рисунок): преобразование, создание, сохранение, удаление. Ввод и редактирование небольших текстов. Вывод текста на принтер. Работа с рисунками в графическом редакторе. Организация системы файлов и папок для хранения собственной информации в компьютере, именование файлов и папок.</w:t>
      </w:r>
    </w:p>
    <w:p w:rsidR="00C0019B" w:rsidRPr="00E56BCB" w:rsidRDefault="00C0019B" w:rsidP="00F854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Работа с цифровыми образовательными ресурсами, готовыми материалами на электронных носителях.</w:t>
      </w:r>
    </w:p>
    <w:p w:rsidR="00C0019B" w:rsidRPr="00E56BCB" w:rsidRDefault="00C0019B" w:rsidP="00F85401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Описание места учебного предмета в учебном плане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      В соответствии с учебным планом </w:t>
      </w:r>
      <w:r w:rsidRPr="00E56BCB">
        <w:rPr>
          <w:rFonts w:ascii="Times New Roman" w:eastAsia="Calibri" w:hAnsi="Times New Roman" w:cs="Times New Roman"/>
          <w:bCs/>
          <w:kern w:val="1"/>
          <w:sz w:val="24"/>
          <w:szCs w:val="24"/>
          <w:lang w:eastAsia="ar-SA"/>
        </w:rPr>
        <w:t>ГКОУ школы №8 г. Ейска</w:t>
      </w:r>
      <w:r w:rsidRPr="00E56BC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описание места учебного предмета (информатики) представлено в следующей таблице: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2369"/>
        <w:gridCol w:w="1956"/>
        <w:gridCol w:w="2472"/>
      </w:tblGrid>
      <w:tr w:rsidR="00D27EEF" w:rsidRPr="00E56BCB" w:rsidTr="001920D5">
        <w:tc>
          <w:tcPr>
            <w:tcW w:w="2553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2369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(в неделю)</w:t>
            </w:r>
          </w:p>
        </w:tc>
        <w:tc>
          <w:tcPr>
            <w:tcW w:w="1956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Количество учебных недель</w:t>
            </w:r>
          </w:p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472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Количество часов</w:t>
            </w:r>
          </w:p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(за год)</w:t>
            </w:r>
          </w:p>
        </w:tc>
      </w:tr>
      <w:tr w:rsidR="00D27EEF" w:rsidRPr="00E56BCB" w:rsidTr="001920D5">
        <w:tc>
          <w:tcPr>
            <w:tcW w:w="2553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 «А» класс</w:t>
            </w:r>
          </w:p>
        </w:tc>
        <w:tc>
          <w:tcPr>
            <w:tcW w:w="2369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56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34 учебные недели</w:t>
            </w:r>
          </w:p>
        </w:tc>
        <w:tc>
          <w:tcPr>
            <w:tcW w:w="2472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</w:tr>
      <w:tr w:rsidR="00D27EEF" w:rsidRPr="00E56BCB" w:rsidTr="001920D5">
        <w:tc>
          <w:tcPr>
            <w:tcW w:w="2553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8 «Б» класс</w:t>
            </w:r>
          </w:p>
        </w:tc>
        <w:tc>
          <w:tcPr>
            <w:tcW w:w="2369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56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eastAsia="ar-SA"/>
              </w:rPr>
              <w:t>34 учебные недели</w:t>
            </w:r>
          </w:p>
        </w:tc>
        <w:tc>
          <w:tcPr>
            <w:tcW w:w="2472" w:type="dxa"/>
          </w:tcPr>
          <w:p w:rsidR="00C0019B" w:rsidRPr="00E56BCB" w:rsidRDefault="00C0019B" w:rsidP="00D27EEF">
            <w:pPr>
              <w:suppressAutoHyphens/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E56B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  <w:t>34</w:t>
            </w:r>
          </w:p>
        </w:tc>
      </w:tr>
    </w:tbl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C0019B" w:rsidRPr="00E56BCB" w:rsidRDefault="00C0019B" w:rsidP="00D27EEF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усвоения темы обучающимися. Поэтому важен не только дифференцированный подход в обучении, но и неоднократное повторение, закрепление пройденного материала</w:t>
      </w:r>
    </w:p>
    <w:p w:rsidR="00C0019B" w:rsidRPr="00E56BCB" w:rsidRDefault="00C0019B" w:rsidP="00F85401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019B" w:rsidRPr="00E56BCB" w:rsidRDefault="00C0019B" w:rsidP="00F854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BC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результаты освоения учебного предмета "Информатика"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br/>
        <w:t>Минимальный уровень: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рисунками).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Достаточный уровень: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представление о персональном компьютере как техническом средстве, его основных устройствах и их назначении;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приемы работы, выполнение компенсирующих физических упражнений (мини-зарядка);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C0019B" w:rsidRPr="00E56BCB" w:rsidRDefault="00C0019B" w:rsidP="00D27E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6BCB">
        <w:rPr>
          <w:rFonts w:ascii="Times New Roman" w:hAnsi="Times New Roman" w:cs="Times New Roman"/>
          <w:sz w:val="24"/>
          <w:szCs w:val="24"/>
        </w:rPr>
        <w:t>запись (фиксация) выборочной информации об окружающем мире и о себе самом с помощью инструментов ИКТ.</w:t>
      </w:r>
    </w:p>
    <w:p w:rsidR="00C0019B" w:rsidRPr="00E56BCB" w:rsidRDefault="00C0019B" w:rsidP="00F85401">
      <w:pPr>
        <w:suppressAutoHyphens/>
        <w:spacing w:after="0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Обучающиеся должны: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выполнять основные действия с файлами и папками (копировать, перемещать, создавать, удалять, восстанавливать, сохранять, искать, создавать ярлык);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выделять двойным щелчком нужное слово;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выделять строку текста;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заменять один фрагмент текста на другой;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изменять размер, тип, начертание, цвет шрифта выделенного фрагмента текста;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применять различные варианты выравнивания абзацев текста;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переносить данные из одной программы в другую;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выбирать, настраивать и пользоваться инструментами и палитрой графического редактора;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редактировать созданные рисунки;</w:t>
      </w:r>
    </w:p>
    <w:p w:rsidR="00C0019B" w:rsidRPr="00E56BCB" w:rsidRDefault="00C0019B" w:rsidP="00D27EE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создать и запустить простую презентацию.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Критерии и нормы оценки знаний обучающихся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Содержание и объем материала, подлежащего проверке, определяется программой.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Основными формами проверки ЗУН учащихся по информатике являются устный опрос, письменная контрольная работа, самостоятельная работа, тестирование, практическая работа на ЭВМ.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Ошибкой считается погрешность, если она свидетельствует о том, что ученик не овладел основными знаниями и (или) умениями, указанными в программе.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Недочетами считаются погрешности, которые не привели к искажению </w:t>
      </w:r>
      <w:proofErr w:type="gram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или способа его выполнения, например, неаккуратная запись, небрежное выполнение блок-схемы и т. п.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Задания для устного и письменного опроса учащихся состоят из теоретических вопросов и задач.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на ЭВМ считается безупречной,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задания.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5.Оценка ответа учащегося при устном и письменном опросах, а также при самостоятельной работе на ЭВМ, проводится по пятибалльной системе, т.е. за ответ выставляется одна из отметок: 2 (неудовлетворительно), 3 (удовлетворительно), 4 (хорошо), 5 (отлично).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6.Учитель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ответов учащихся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устных ответов определяются следующие критерии оценок: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выставляется, если ученик: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 раскрыл содержание материала в объеме, предусмотренном программой и учебником;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выполнил графическое изображение алгоритма и иные чертежи и графики, сопутствующие ответу;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продемонстрировал усвоение ранее изученных сопутствующих вопросов, </w:t>
      </w:r>
      <w:proofErr w:type="spell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отвечал самостоятельно без наводящих вопросов учителя.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выставляется, если</w:t>
      </w: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имеет один из недостатков: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изложении допущены небольшие пробелы, не исказившие логического и информационного содержания ответа;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нет определенной логической последовательности, неточно используется </w:t>
      </w:r>
      <w:proofErr w:type="gram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математическая  и</w:t>
      </w:r>
      <w:proofErr w:type="gram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терминология и символика;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один-два недочета при освещении основного содержания ответа, исправленные по замечанию учителя;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ошибка или более двух недочетов при освещении второстепенных вопросов или в выкладках, легко исправленные по замечанию или вопросу учителя.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выставляется,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знании теоретического материала выявлена недостаточная </w:t>
      </w:r>
      <w:proofErr w:type="spell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«2» выставляется,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раскрыто основное содержание учебного материала;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обнаружено незнание или непонимание учеником большей или наиболее важной части учебного материала,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самостоятельных и проверочных работ по теоретическому курсу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Оценка "5"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 ставится в следующем случае: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работа выполнена полностью;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расчета, проведены математические расчеты и дан полный ответ;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на качественные и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умеет применить знания в новой ситуации;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учащийся 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Оценка "4"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 ставится в следующем случае: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- работа выполнена полностью или не менее чем на 80 % от объема задания, но в ней имеются недочеты и несущественные ошибки: правильно записаны исходные 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lastRenderedPageBreak/>
        <w:t>формулы, но не записана формула для конечного расчета; ответ приведен в других единицах измерения.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Оценка "3"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 ставится в следующем случае: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работа выполнена в основном верно (объем выполненной части составляет не менее 2/3 от общего объема), но допущены существенные неточности; пропущены промежуточные расчеты.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учащийся обнаруживает понимание учебного материала при недостаточной полноте усвоения понятий и закономерностей;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Оценка "2"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 ставится в следующем случае: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работа в основном не выполнена (объем выполненной части менее 2/3 от общего объема задания);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- 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Оценка "1"</w:t>
      </w: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 ставится в следующем случае: работа полностью не выполнена.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r w:rsidR="00F85401"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письменных работ,</w:t>
      </w: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учащихся по алгоритмизации и программированию: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графическом изображении алгоритма (блок-схеме), в теоретических выкладках решения нет пробелов и ошибок;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допущена одна ошибка или два-три недочета в чертежах, выкладках, чертежах блок-схем или тексте программы.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«2»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«1»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показала полное отсутствие у учащегося обязательных знаний и умений по проверяемой теме.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Практическая работа на ЭВМ оценивается следующим образом: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«5»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учащийся самостоятельно выполнил все этапы решения задач на ЭВМ;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 и получен верный ответ или иное требуемое представление результата работы;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«4»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выполнена большая часть работы (свыше 85 %), допущено не более трех ошибок;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полностью, но использованы наименее оптимальные подходы к решению поставленной задачи.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«3»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выполнена не полностью, допущено более трех ошибок, но учащийся владеет основными навыками работы на ЭВМ, требуемыми для решения поставленной задачи.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«2»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оценка «1» ставится, если:</w:t>
      </w:r>
    </w:p>
    <w:p w:rsidR="00C0019B" w:rsidRPr="00E56BCB" w:rsidRDefault="00C0019B" w:rsidP="00D27EE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показала полное отсутствие у учащихся обязательных знаний и навыков практической работы на ЭВМ по проверяемой теме.</w:t>
      </w:r>
    </w:p>
    <w:p w:rsidR="00C0019B" w:rsidRPr="00E56BCB" w:rsidRDefault="00C0019B" w:rsidP="00F8540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оценивается следующим образом:</w:t>
      </w:r>
    </w:p>
    <w:p w:rsidR="00C0019B" w:rsidRPr="00E56BCB" w:rsidRDefault="00C0019B" w:rsidP="00F854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- 86-100% правильных ответов на вопросы;</w:t>
      </w:r>
    </w:p>
    <w:p w:rsidR="00C0019B" w:rsidRPr="00E56BCB" w:rsidRDefault="00C0019B" w:rsidP="00F854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- 71-85% правильных ответов на вопросы;</w:t>
      </w:r>
    </w:p>
    <w:p w:rsidR="00C0019B" w:rsidRPr="00E56BCB" w:rsidRDefault="00C0019B" w:rsidP="00F854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- 51-70</w:t>
      </w:r>
      <w:proofErr w:type="gram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%  правильных</w:t>
      </w:r>
      <w:proofErr w:type="gram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на вопросы;</w:t>
      </w:r>
    </w:p>
    <w:p w:rsidR="00C0019B" w:rsidRPr="00E56BCB" w:rsidRDefault="00C0019B" w:rsidP="00F854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- 0-50</w:t>
      </w:r>
      <w:proofErr w:type="gramStart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>%  правильных</w:t>
      </w:r>
      <w:proofErr w:type="gramEnd"/>
      <w:r w:rsidRPr="00E56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ответов на вопросы.</w:t>
      </w:r>
    </w:p>
    <w:p w:rsidR="00F85401" w:rsidRDefault="00F85401" w:rsidP="00F85401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0019B" w:rsidRPr="00E56BCB" w:rsidRDefault="00C0019B" w:rsidP="00F85401">
      <w:pPr>
        <w:suppressAutoHyphens/>
        <w:spacing w:after="0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t>Календарно – тематическое планирование 8 «А» класса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безопасности и организация рабочего места.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информатика и информация.</w:t>
            </w:r>
          </w:p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«информатик» и «информация». Свойства информации и виды.</w:t>
            </w:r>
          </w:p>
        </w:tc>
      </w:tr>
      <w:tr w:rsidR="00D27EEF" w:rsidRPr="00E56BCB" w:rsidTr="00972B7B">
        <w:trPr>
          <w:cantSplit/>
          <w:trHeight w:val="395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 Основы работы в глобальной информационной системе.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информации. Единицы измерения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B4656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Устройство компьютера.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и дополнительные, процессор, устройства в/в информации, память.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Персональный компьютер.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Клавиатура. Ввод информации в память компьютера. Группы клавиш.</w:t>
            </w:r>
          </w:p>
        </w:tc>
      </w:tr>
      <w:tr w:rsidR="00D27EEF" w:rsidRPr="00E56BCB" w:rsidTr="00972B7B">
        <w:trPr>
          <w:cantSplit/>
          <w:trHeight w:val="725"/>
          <w:tblHeader/>
        </w:trPr>
        <w:tc>
          <w:tcPr>
            <w:tcW w:w="8897" w:type="dxa"/>
          </w:tcPr>
          <w:p w:rsidR="00D27EEF" w:rsidRPr="00E56BCB" w:rsidRDefault="00D27EEF" w:rsidP="00DB4656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и файлы.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программное обеспечение, операционная система, прикладные программы. 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Работа в операционной системе.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Рабочий стол. Управление с помощью мыши. Понятия ярлык, значок. Главное меню.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B4656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программами и файлами; работа с главным меню.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 Сбор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 Хранение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 Передача информации.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представления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B4656">
            <w:pPr>
              <w:shd w:val="clear" w:color="auto" w:fill="FFFFFF"/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Обработка информации.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Файлы и файловые структуры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Файлы и папки. Носители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972B7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с информацией</w:t>
            </w:r>
            <w:r w:rsidR="00DB4656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DB4656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информацией.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972B7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с файлами и папками.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 работа с файлами и папками.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с файлами и папками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Копирование, переименование, перемещение, пересылка файлов.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изображения на экране монитора.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Компьютерная графика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Растровое и векторное изображения.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компьютерной графики. Форматы графических файлов.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Растровый редактор 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PAINT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графического редактора. Обработка графической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в растровом графическом редакторе 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PAINT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 работа в графическом редакторе.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Векторный графический редактор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. Обработка текстовой и графической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Текстовые документы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Текст как форма представления информации. Табличная форма представления информации.</w:t>
            </w:r>
          </w:p>
        </w:tc>
      </w:tr>
      <w:tr w:rsidR="00D27EEF" w:rsidRPr="00E56BCB" w:rsidTr="00972B7B">
        <w:trPr>
          <w:cantSplit/>
          <w:trHeight w:val="62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текстовых документов на компьютере.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Ввод и сохранение текста.</w:t>
            </w:r>
          </w:p>
        </w:tc>
      </w:tr>
      <w:tr w:rsidR="00D27EEF" w:rsidRPr="00E56BCB" w:rsidTr="00972B7B">
        <w:trPr>
          <w:cantSplit/>
          <w:trHeight w:val="315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Редактирование текста.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с фрагментами.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информации.</w:t>
            </w:r>
          </w:p>
        </w:tc>
      </w:tr>
      <w:tr w:rsidR="00D27EEF" w:rsidRPr="00E56BCB" w:rsidTr="00972B7B">
        <w:trPr>
          <w:cantSplit/>
          <w:trHeight w:val="381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Форматирование текста. Кодирование.</w:t>
            </w:r>
          </w:p>
        </w:tc>
      </w:tr>
      <w:tr w:rsidR="00D27EEF" w:rsidRPr="00E56BCB" w:rsidTr="00972B7B">
        <w:trPr>
          <w:cantSplit/>
          <w:trHeight w:val="319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Таблица. 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Табличная форма представления информации. 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</w:t>
            </w:r>
          </w:p>
        </w:tc>
      </w:tr>
      <w:tr w:rsidR="00D27EEF" w:rsidRPr="00E56BCB" w:rsidTr="00972B7B">
        <w:trPr>
          <w:cantSplit/>
          <w:trHeight w:val="385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Распознавание текста.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Наглядные формы представления информации. Поиск информации.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</w:tr>
      <w:tr w:rsidR="00D27EEF" w:rsidRPr="00E56BCB" w:rsidTr="00972B7B">
        <w:trPr>
          <w:cantSplit/>
          <w:trHeight w:val="323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Мультимедиа.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Создание движущихся изображений.</w:t>
            </w:r>
          </w:p>
        </w:tc>
      </w:tr>
      <w:tr w:rsidR="00D27EEF" w:rsidRPr="00E56BCB" w:rsidTr="00972B7B">
        <w:trPr>
          <w:cantSplit/>
          <w:trHeight w:val="390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Компьютерные презентации.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создания презентации.</w:t>
            </w:r>
          </w:p>
        </w:tc>
      </w:tr>
      <w:tr w:rsidR="00D27EEF" w:rsidRPr="00E56BCB" w:rsidTr="00972B7B">
        <w:trPr>
          <w:cantSplit/>
          <w:trHeight w:val="314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Создание презентации.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возможностями программы создания презентации.</w:t>
            </w:r>
          </w:p>
        </w:tc>
      </w:tr>
      <w:tr w:rsidR="00D27EEF" w:rsidRPr="00E56BCB" w:rsidTr="00972B7B">
        <w:trPr>
          <w:cantSplit/>
          <w:trHeight w:val="380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презентации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7EEF" w:rsidRPr="00E56BCB" w:rsidTr="00972B7B">
        <w:trPr>
          <w:cantSplit/>
          <w:trHeight w:val="303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презентации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7EEF" w:rsidRPr="00E56BCB" w:rsidTr="00972B7B">
        <w:trPr>
          <w:cantSplit/>
          <w:trHeight w:val="241"/>
          <w:tblHeader/>
        </w:trPr>
        <w:tc>
          <w:tcPr>
            <w:tcW w:w="8897" w:type="dxa"/>
          </w:tcPr>
          <w:p w:rsidR="00D27EEF" w:rsidRPr="00E56BCB" w:rsidRDefault="00D27EEF" w:rsidP="00D27EEF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по разработке презентации</w:t>
            </w:r>
            <w:r w:rsidR="00972B7B"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="00972B7B"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0019B" w:rsidRDefault="00456A45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ИТОГО: 34 часа</w:t>
      </w:r>
    </w:p>
    <w:p w:rsidR="00F85401" w:rsidRDefault="00F85401" w:rsidP="00F85401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F85401" w:rsidRPr="00E56BCB" w:rsidRDefault="00F85401" w:rsidP="00F85401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Описание материально-технического и учебно-методического обеспечения</w:t>
      </w:r>
    </w:p>
    <w:p w:rsidR="00F85401" w:rsidRPr="00E56BCB" w:rsidRDefault="00F85401" w:rsidP="00F85401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Ноутбук (5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шт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)</w:t>
      </w:r>
    </w:p>
    <w:p w:rsidR="00F85401" w:rsidRPr="00E56BCB" w:rsidRDefault="00F85401" w:rsidP="00F85401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Игры интерактивного полам</w:t>
      </w:r>
    </w:p>
    <w:p w:rsidR="00F85401" w:rsidRPr="00E56BCB" w:rsidRDefault="00F85401" w:rsidP="00F85401">
      <w:pPr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Литература: Л. Л.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Босова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А. Ю.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Босова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Методическое пособие для учителя (авторы: Семакин И.Г., Шеина Т.Ю.)</w:t>
      </w:r>
    </w:p>
    <w:p w:rsidR="00F85401" w:rsidRPr="00E56BCB" w:rsidRDefault="00F85401" w:rsidP="00F85401">
      <w:pPr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Принтер</w:t>
      </w:r>
    </w:p>
    <w:p w:rsidR="00F85401" w:rsidRPr="00E56BCB" w:rsidRDefault="00F85401" w:rsidP="00F85401">
      <w:pPr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Экран</w:t>
      </w:r>
    </w:p>
    <w:p w:rsidR="00F85401" w:rsidRPr="00E56BCB" w:rsidRDefault="00F85401" w:rsidP="00F85401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Pr="00E56BCB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</w:p>
    <w:p w:rsidR="00C0019B" w:rsidRPr="00E56BCB" w:rsidRDefault="00C0019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972B7B" w:rsidRPr="00E56BCB" w:rsidRDefault="00972B7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972B7B" w:rsidRPr="00E56BCB" w:rsidRDefault="00972B7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972B7B" w:rsidRPr="00E56BCB" w:rsidRDefault="00972B7B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F85401" w:rsidRDefault="00F85401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56A45" w:rsidRPr="00E56BCB" w:rsidRDefault="00456A45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Календарно – тематическое планирование 8 «Б» класса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безопасности и организация рабочего места. Понятия информатика и информация.</w:t>
            </w:r>
          </w:p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Определение понятий «информатик» и «информация». Свойства информации и виды.</w:t>
            </w:r>
          </w:p>
        </w:tc>
      </w:tr>
      <w:tr w:rsidR="00972B7B" w:rsidRPr="00E56BCB" w:rsidTr="00493B1B">
        <w:trPr>
          <w:cantSplit/>
          <w:trHeight w:val="395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 Основы работы в глобальной информационной системе.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информации. Единицы измерения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Устройство компьютера.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устройства и дополнительные, процессор, устройства в/в информации, память.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Персональный компьютер.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Клавиатура. Ввод информации в память компьютера. Группы клавиш.</w:t>
            </w:r>
          </w:p>
        </w:tc>
      </w:tr>
      <w:tr w:rsidR="00972B7B" w:rsidRPr="00E56BCB" w:rsidTr="00493B1B">
        <w:trPr>
          <w:cantSplit/>
          <w:trHeight w:val="725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и файлы.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Понятия: программное обеспечение, операционная система, прикладные программы. 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в операционной системе. Рабочий стол.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 помощью мыши. Понятия ярлык, значок. Главное меню.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программами и файлами; работа с главным меню.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процессы. Сбор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процессы. Хранение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Информационные процессы. Передача информации.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представления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hd w:val="clear" w:color="auto" w:fill="FFFFFF"/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Обработка информации. 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Файлы и файловые структуры.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Файлы и папки. Носители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с информацией.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 работа с информацией.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hd w:val="clear" w:color="auto" w:fill="FFFFFF"/>
              <w:spacing w:after="0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с файлами и папками.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 работа с файлами и папками.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с файлами и папками.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Копирование, переименование, перемещение, пересылка файлов.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изображения на экране монитора.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Компьютерная графика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Растровое и векторное изображения.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компьютерной графики. Форматы графических файлов.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Растровый редактор 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PAINT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графического редактора. Обработка графической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Практическая работа в растровом графическом редакторе 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PAINT</w:t>
            </w: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Компьютерный практикум: работа в графическом редакторе.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Векторный графический редактор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. Обработка текстовой и графической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Текстовые документы.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Текст как форма представления информации. Табличная форма представления информации.</w:t>
            </w:r>
          </w:p>
        </w:tc>
      </w:tr>
      <w:tr w:rsidR="00972B7B" w:rsidRPr="00E56BCB" w:rsidTr="00493B1B">
        <w:trPr>
          <w:cantSplit/>
          <w:trHeight w:val="62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текстовых документов на компьютере.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Ввод и сохранение текста.</w:t>
            </w:r>
          </w:p>
        </w:tc>
      </w:tr>
      <w:tr w:rsidR="00972B7B" w:rsidRPr="00E56BCB" w:rsidTr="00493B1B">
        <w:trPr>
          <w:cantSplit/>
          <w:trHeight w:val="315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Редактирование текста.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фрагментами. Поиск информации.</w:t>
            </w:r>
          </w:p>
        </w:tc>
      </w:tr>
      <w:tr w:rsidR="00972B7B" w:rsidRPr="00E56BCB" w:rsidTr="00493B1B">
        <w:trPr>
          <w:cantSplit/>
          <w:trHeight w:val="381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Форматирование текста. Кодирование.</w:t>
            </w:r>
          </w:p>
        </w:tc>
      </w:tr>
      <w:tr w:rsidR="00972B7B" w:rsidRPr="00E56BCB" w:rsidTr="00493B1B">
        <w:trPr>
          <w:cantSplit/>
          <w:trHeight w:val="319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Таблица. Табличная форма представления информации.                                                                       </w:t>
            </w:r>
          </w:p>
        </w:tc>
      </w:tr>
      <w:tr w:rsidR="00972B7B" w:rsidRPr="00E56BCB" w:rsidTr="00493B1B">
        <w:trPr>
          <w:cantSplit/>
          <w:trHeight w:val="385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Распознавание текста.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Наглядные формы представления информации. Поиск информации.                                    </w:t>
            </w:r>
          </w:p>
        </w:tc>
      </w:tr>
      <w:tr w:rsidR="00972B7B" w:rsidRPr="00E56BCB" w:rsidTr="00493B1B">
        <w:trPr>
          <w:cantSplit/>
          <w:trHeight w:val="323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Мультимедиа. Создание движущихся изображений.</w:t>
            </w:r>
          </w:p>
        </w:tc>
      </w:tr>
      <w:tr w:rsidR="00972B7B" w:rsidRPr="00E56BCB" w:rsidTr="00493B1B">
        <w:trPr>
          <w:cantSplit/>
          <w:trHeight w:val="390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Компьютерные презентации.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создания презентации.</w:t>
            </w:r>
          </w:p>
        </w:tc>
      </w:tr>
      <w:tr w:rsidR="00972B7B" w:rsidRPr="00E56BCB" w:rsidTr="00493B1B">
        <w:trPr>
          <w:cantSplit/>
          <w:trHeight w:val="314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презентации.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возможностями программы создания презентации.</w:t>
            </w:r>
          </w:p>
        </w:tc>
      </w:tr>
      <w:tr w:rsidR="00972B7B" w:rsidRPr="00E56BCB" w:rsidTr="00493B1B">
        <w:trPr>
          <w:cantSplit/>
          <w:trHeight w:val="380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презентации.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2B7B" w:rsidRPr="00E56BCB" w:rsidTr="00493B1B">
        <w:trPr>
          <w:cantSplit/>
          <w:trHeight w:val="303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презентации.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2B7B" w:rsidRPr="00E56BCB" w:rsidTr="00493B1B">
        <w:trPr>
          <w:cantSplit/>
          <w:trHeight w:val="241"/>
          <w:tblHeader/>
        </w:trPr>
        <w:tc>
          <w:tcPr>
            <w:tcW w:w="8897" w:type="dxa"/>
          </w:tcPr>
          <w:p w:rsidR="00972B7B" w:rsidRPr="00E56BCB" w:rsidRDefault="00972B7B" w:rsidP="00493B1B">
            <w:pPr>
              <w:spacing w:after="0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B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по разработке презентации.</w:t>
            </w:r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движущихся изображений в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E5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56A45" w:rsidRPr="00E56BCB" w:rsidRDefault="00456A45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456A45" w:rsidRPr="00E56BCB" w:rsidRDefault="00456A45" w:rsidP="00D27EEF">
      <w:pPr>
        <w:suppressAutoHyphens/>
        <w:spacing w:after="0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ИТОГО: 34 часа</w:t>
      </w:r>
    </w:p>
    <w:p w:rsidR="00F85401" w:rsidRDefault="00F85401" w:rsidP="00F8540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401" w:rsidRPr="00E56BCB" w:rsidRDefault="00F85401" w:rsidP="00F85401">
      <w:pPr>
        <w:suppressAutoHyphens/>
        <w:spacing w:after="0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Описание материально-технического и учебно-методического обеспечения</w:t>
      </w:r>
    </w:p>
    <w:p w:rsidR="00F85401" w:rsidRPr="00E56BCB" w:rsidRDefault="00F85401" w:rsidP="00F85401">
      <w:pPr>
        <w:suppressAutoHyphens/>
        <w:spacing w:after="0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Ноутбук (5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шт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)</w:t>
      </w:r>
    </w:p>
    <w:p w:rsidR="00F85401" w:rsidRPr="00E56BCB" w:rsidRDefault="00F85401" w:rsidP="00F85401">
      <w:pPr>
        <w:suppressAutoHyphens/>
        <w:spacing w:after="0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Игры интерактивного полам </w:t>
      </w:r>
    </w:p>
    <w:p w:rsidR="00F85401" w:rsidRPr="00E56BCB" w:rsidRDefault="00F85401" w:rsidP="00F85401">
      <w:pPr>
        <w:spacing w:after="0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Литература: Л. Л.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Босова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А. Ю. </w:t>
      </w:r>
      <w:proofErr w:type="spellStart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Босова</w:t>
      </w:r>
      <w:proofErr w:type="spellEnd"/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Методическое пособие для учителя (авторы: Семакин И.Г., Шеина Т.Ю.)</w:t>
      </w:r>
    </w:p>
    <w:p w:rsidR="00F85401" w:rsidRPr="00E56BCB" w:rsidRDefault="00F85401" w:rsidP="00F85401">
      <w:pPr>
        <w:spacing w:after="0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Принтер </w:t>
      </w:r>
    </w:p>
    <w:p w:rsidR="00F85401" w:rsidRPr="00E56BCB" w:rsidRDefault="00F85401" w:rsidP="00F85401">
      <w:pPr>
        <w:spacing w:after="0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E56BCB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Экран </w:t>
      </w:r>
    </w:p>
    <w:p w:rsidR="00F85401" w:rsidRPr="00E56BCB" w:rsidRDefault="00F85401" w:rsidP="00F85401">
      <w:pPr>
        <w:suppressAutoHyphens/>
        <w:spacing w:after="0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982B2E" w:rsidRPr="00E56BCB" w:rsidRDefault="00982B2E" w:rsidP="00D27EEF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82B2E" w:rsidRPr="00E56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2E51"/>
    <w:multiLevelType w:val="hybridMultilevel"/>
    <w:tmpl w:val="7C7C3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37620"/>
    <w:multiLevelType w:val="hybridMultilevel"/>
    <w:tmpl w:val="13A62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A3ACB"/>
    <w:multiLevelType w:val="hybridMultilevel"/>
    <w:tmpl w:val="64F47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789"/>
    <w:multiLevelType w:val="hybridMultilevel"/>
    <w:tmpl w:val="D9D42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762DF"/>
    <w:multiLevelType w:val="hybridMultilevel"/>
    <w:tmpl w:val="78E67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60E9F"/>
    <w:multiLevelType w:val="hybridMultilevel"/>
    <w:tmpl w:val="403A74D6"/>
    <w:lvl w:ilvl="0" w:tplc="6DD03FA0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10E24A4"/>
    <w:multiLevelType w:val="hybridMultilevel"/>
    <w:tmpl w:val="956E0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EC"/>
    <w:rsid w:val="00456A45"/>
    <w:rsid w:val="004B3BEC"/>
    <w:rsid w:val="008C3E09"/>
    <w:rsid w:val="00972B7B"/>
    <w:rsid w:val="00982B2E"/>
    <w:rsid w:val="00C0019B"/>
    <w:rsid w:val="00D27EEF"/>
    <w:rsid w:val="00DB4656"/>
    <w:rsid w:val="00DD7721"/>
    <w:rsid w:val="00E56BCB"/>
    <w:rsid w:val="00F8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8362"/>
  <w15:docId w15:val="{D22F67EE-32E6-47E2-BC46-272246C1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A4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2247F-32A3-492B-9FBA-904AF661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3521</Words>
  <Characters>20073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2023-08-24T07:48:00Z</dcterms:created>
  <dcterms:modified xsi:type="dcterms:W3CDTF">2023-09-07T13:39:00Z</dcterms:modified>
</cp:coreProperties>
</file>